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BA" w:rsidRPr="00B723BA" w:rsidRDefault="00B723BA" w:rsidP="00B723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723BA">
        <w:rPr>
          <w:rFonts w:ascii="Times New Roman" w:hAnsi="Times New Roman" w:cs="Times New Roman"/>
          <w:sz w:val="28"/>
          <w:szCs w:val="24"/>
        </w:rPr>
        <w:t>Сроки и место подачи заявления ГИА-9 в 2023 году</w:t>
      </w:r>
    </w:p>
    <w:p w:rsidR="00B723BA" w:rsidRPr="00B723BA" w:rsidRDefault="00B723BA" w:rsidP="00B723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723BA" w:rsidRPr="00B723BA" w:rsidRDefault="00B723BA" w:rsidP="00B723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723BA">
        <w:rPr>
          <w:rFonts w:ascii="Times New Roman" w:hAnsi="Times New Roman" w:cs="Times New Roman"/>
          <w:sz w:val="28"/>
          <w:szCs w:val="24"/>
        </w:rPr>
        <w:t>Государственная итоговая аттестация (далее ГИА) для выпускников 9 класса проводится в форме ОГЭ (ОГЭ - основной государственный экзамен и) и включает в себя обязательные экзамены по четырем предметам: по русскому языку, математике и двум учебным предметам по выбору обучающихся (физика, химия, биология, литература, география, история, обществознание, английский языки, информатика и информационно-</w:t>
      </w:r>
    </w:p>
    <w:p w:rsidR="00B723BA" w:rsidRPr="00B723BA" w:rsidRDefault="00B723BA" w:rsidP="00B723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723BA">
        <w:rPr>
          <w:rFonts w:ascii="Times New Roman" w:hAnsi="Times New Roman" w:cs="Times New Roman"/>
          <w:sz w:val="28"/>
          <w:szCs w:val="24"/>
        </w:rPr>
        <w:t xml:space="preserve">коммуникационные технологии ИКТ). </w:t>
      </w:r>
    </w:p>
    <w:p w:rsidR="00B723BA" w:rsidRPr="00B723BA" w:rsidRDefault="00B723BA" w:rsidP="00B723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723BA">
        <w:rPr>
          <w:rFonts w:ascii="Times New Roman" w:hAnsi="Times New Roman" w:cs="Times New Roman"/>
          <w:sz w:val="28"/>
          <w:szCs w:val="24"/>
        </w:rPr>
        <w:t xml:space="preserve">К ОГЭ допускаются обучающие, не имеющие академической задолженности и в полном объеме выполнившие учебный план (имеющие годовые учебные отметки за 9-й класс не ниже удовлетворительных). Для допуска к ОГЭ девятиклассникам в 2023 году придется получить "зачет" по итоговому собеседованию по русскому языку. Для получивших "незачёт" или не явившихся по уважительным причинам будут предусмотрены еще 2 дня на пересдачу. По результатам итогового собеседования по русскому языку обучающиеся допускаются до сдачи ОГЭ. </w:t>
      </w:r>
    </w:p>
    <w:p w:rsidR="00B723BA" w:rsidRPr="00B723BA" w:rsidRDefault="00B723BA" w:rsidP="00B723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723BA">
        <w:rPr>
          <w:rFonts w:ascii="Times New Roman" w:hAnsi="Times New Roman" w:cs="Times New Roman"/>
          <w:sz w:val="28"/>
          <w:szCs w:val="24"/>
        </w:rPr>
        <w:t xml:space="preserve">Для участия в ОГЭ обучающемуся необходимо в </w:t>
      </w:r>
      <w:r w:rsidR="00665D21">
        <w:rPr>
          <w:rFonts w:ascii="Times New Roman" w:hAnsi="Times New Roman" w:cs="Times New Roman"/>
          <w:sz w:val="28"/>
          <w:szCs w:val="24"/>
        </w:rPr>
        <w:t>МОУ «Алгатуйская СОШ»</w:t>
      </w:r>
      <w:r w:rsidRPr="00B723BA">
        <w:rPr>
          <w:rFonts w:ascii="Times New Roman" w:hAnsi="Times New Roman" w:cs="Times New Roman"/>
          <w:sz w:val="28"/>
          <w:szCs w:val="24"/>
        </w:rPr>
        <w:t>: в СРОК ДО 1 МАРТА 2023 ГОДА подать Заявление о выборе экзаменов и их количестве, подписанное родителями (законными представителями), которое подаётся лично обучающимися на основании документа, удостоверяющего их личность (паспорт).</w:t>
      </w:r>
    </w:p>
    <w:p w:rsidR="00B723BA" w:rsidRPr="00B723BA" w:rsidRDefault="00B723BA" w:rsidP="00B723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723BA" w:rsidRPr="00B723BA" w:rsidRDefault="00B723BA" w:rsidP="00B723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723BA" w:rsidRPr="00B723BA" w:rsidRDefault="00B723BA" w:rsidP="00B723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723BA" w:rsidRPr="00B723BA" w:rsidRDefault="00B723BA" w:rsidP="00B723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723BA">
        <w:rPr>
          <w:rFonts w:ascii="Times New Roman" w:hAnsi="Times New Roman" w:cs="Times New Roman"/>
          <w:sz w:val="28"/>
          <w:szCs w:val="24"/>
        </w:rPr>
        <w:t xml:space="preserve">Заявление для участия в ГИА подается по месту обучения обучающегося: </w:t>
      </w:r>
      <w:r w:rsidR="00665D21">
        <w:rPr>
          <w:rFonts w:ascii="Times New Roman" w:hAnsi="Times New Roman" w:cs="Times New Roman"/>
          <w:sz w:val="28"/>
          <w:szCs w:val="24"/>
        </w:rPr>
        <w:t>МОУ «Алгатуйская СОШ</w:t>
      </w:r>
      <w:r w:rsidR="00665D21" w:rsidRPr="00665D21">
        <w:rPr>
          <w:rFonts w:ascii="Times New Roman" w:hAnsi="Times New Roman" w:cs="Times New Roman"/>
          <w:sz w:val="28"/>
          <w:szCs w:val="24"/>
        </w:rPr>
        <w:t>»</w:t>
      </w:r>
      <w:r w:rsidRPr="00665D21">
        <w:rPr>
          <w:rFonts w:ascii="Times New Roman" w:hAnsi="Times New Roman" w:cs="Times New Roman"/>
          <w:sz w:val="28"/>
          <w:szCs w:val="24"/>
        </w:rPr>
        <w:t>,</w:t>
      </w:r>
      <w:r w:rsidRPr="00665D21">
        <w:rPr>
          <w:rFonts w:ascii="Times New Roman" w:hAnsi="Times New Roman" w:cs="Times New Roman"/>
          <w:sz w:val="28"/>
          <w:szCs w:val="24"/>
        </w:rPr>
        <w:t xml:space="preserve"> по адресу: 665</w:t>
      </w:r>
      <w:r w:rsidR="00665D21">
        <w:rPr>
          <w:rFonts w:ascii="Times New Roman" w:hAnsi="Times New Roman" w:cs="Times New Roman"/>
          <w:sz w:val="28"/>
          <w:szCs w:val="24"/>
        </w:rPr>
        <w:t>229</w:t>
      </w:r>
      <w:r w:rsidRPr="00665D21">
        <w:rPr>
          <w:rFonts w:ascii="Times New Roman" w:hAnsi="Times New Roman" w:cs="Times New Roman"/>
          <w:sz w:val="28"/>
          <w:szCs w:val="24"/>
        </w:rPr>
        <w:t xml:space="preserve">, Россия, </w:t>
      </w:r>
      <w:r w:rsidR="00665D21">
        <w:rPr>
          <w:rFonts w:ascii="Times New Roman" w:hAnsi="Times New Roman" w:cs="Times New Roman"/>
          <w:sz w:val="28"/>
          <w:szCs w:val="24"/>
        </w:rPr>
        <w:t>Иркутская область, Тулунский</w:t>
      </w:r>
      <w:bookmarkStart w:id="0" w:name="_GoBack"/>
      <w:bookmarkEnd w:id="0"/>
      <w:r w:rsidR="00665D21">
        <w:rPr>
          <w:rFonts w:ascii="Times New Roman" w:hAnsi="Times New Roman" w:cs="Times New Roman"/>
          <w:sz w:val="28"/>
          <w:szCs w:val="24"/>
        </w:rPr>
        <w:t xml:space="preserve"> район, село Алгатуй</w:t>
      </w:r>
      <w:r w:rsidRPr="00665D21">
        <w:rPr>
          <w:rFonts w:ascii="Times New Roman" w:hAnsi="Times New Roman" w:cs="Times New Roman"/>
          <w:sz w:val="28"/>
          <w:szCs w:val="24"/>
        </w:rPr>
        <w:t>, ул.</w:t>
      </w:r>
      <w:r w:rsidR="00665D21">
        <w:rPr>
          <w:rFonts w:ascii="Times New Roman" w:hAnsi="Times New Roman" w:cs="Times New Roman"/>
          <w:sz w:val="28"/>
          <w:szCs w:val="24"/>
        </w:rPr>
        <w:t xml:space="preserve"> Школьная, д.14</w:t>
      </w:r>
    </w:p>
    <w:p w:rsidR="00E40088" w:rsidRPr="00B723BA" w:rsidRDefault="00E40088" w:rsidP="00B723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E40088" w:rsidRPr="00B7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BA"/>
    <w:rsid w:val="00665D21"/>
    <w:rsid w:val="00B723BA"/>
    <w:rsid w:val="00E4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36E9"/>
  <w15:chartTrackingRefBased/>
  <w15:docId w15:val="{9143B974-B7C4-4E69-AD19-F928C457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2023-11-16T06:24:00Z</dcterms:created>
  <dcterms:modified xsi:type="dcterms:W3CDTF">2023-11-16T07:26:00Z</dcterms:modified>
</cp:coreProperties>
</file>