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63" w:rsidRPr="00C64963" w:rsidRDefault="00C64963" w:rsidP="00C649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854550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64963" w:rsidRPr="00C64963" w:rsidRDefault="00C64963" w:rsidP="00C649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Иркутской области</w:t>
      </w:r>
      <w:bookmarkEnd w:id="1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‌‌</w:t>
      </w:r>
    </w:p>
    <w:p w:rsidR="00C64963" w:rsidRPr="00C64963" w:rsidRDefault="00C64963" w:rsidP="00C649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8ada58fd-6609-4cda-9277-f572cdc08664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Комитет по образованию администрации </w:t>
      </w:r>
      <w:proofErr w:type="spellStart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Тулунского</w:t>
      </w:r>
      <w:proofErr w:type="spellEnd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2"/>
      <w:r w:rsidRPr="00C649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C649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64963" w:rsidRPr="00C64963" w:rsidRDefault="00C64963" w:rsidP="00C649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C64963">
        <w:rPr>
          <w:rFonts w:ascii="Times New Roman" w:hAnsi="Times New Roman" w:cs="Times New Roman"/>
          <w:b/>
          <w:color w:val="000000"/>
          <w:sz w:val="24"/>
          <w:szCs w:val="24"/>
        </w:rPr>
        <w:t>МОУ "</w:t>
      </w:r>
      <w:proofErr w:type="spellStart"/>
      <w:r w:rsidRPr="00C64963">
        <w:rPr>
          <w:rFonts w:ascii="Times New Roman" w:hAnsi="Times New Roman" w:cs="Times New Roman"/>
          <w:b/>
          <w:color w:val="000000"/>
          <w:sz w:val="24"/>
          <w:szCs w:val="24"/>
        </w:rPr>
        <w:t>Алгатуйская</w:t>
      </w:r>
      <w:proofErr w:type="spellEnd"/>
      <w:r w:rsidRPr="00C649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C64963" w:rsidRPr="00C64963" w:rsidRDefault="00C64963" w:rsidP="00C649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64963" w:rsidRPr="00C64963" w:rsidRDefault="00C64963" w:rsidP="00C649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64963" w:rsidRPr="00C64963" w:rsidRDefault="00C64963" w:rsidP="00C649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C64963" w:rsidRPr="00C64963" w:rsidRDefault="00C64963" w:rsidP="00C649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64963" w:rsidRPr="00C64963" w:rsidTr="00972716">
        <w:tc>
          <w:tcPr>
            <w:tcW w:w="3114" w:type="dxa"/>
          </w:tcPr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101</w:t>
            </w:r>
          </w:p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4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C64963" w:rsidRPr="00C64963" w:rsidRDefault="00C64963" w:rsidP="00C649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67416" w:rsidRPr="00C64963" w:rsidRDefault="00EC7C32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C64963">
        <w:rPr>
          <w:rFonts w:ascii="Times New Roman" w:hAnsi="Times New Roman"/>
          <w:color w:val="000000"/>
          <w:sz w:val="24"/>
          <w:szCs w:val="24"/>
        </w:rPr>
        <w:t>ID</w:t>
      </w: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 4199642)</w:t>
      </w: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367416" w:rsidRPr="00C64963" w:rsidRDefault="00EC7C32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8-9 классов </w:t>
      </w: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367416" w:rsidRPr="00C64963" w:rsidRDefault="00367416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C64963" w:rsidRPr="00C64963" w:rsidRDefault="00C64963" w:rsidP="00C6496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64963">
        <w:rPr>
          <w:rFonts w:ascii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C64963">
        <w:rPr>
          <w:rFonts w:ascii="Times New Roman" w:hAnsi="Times New Roman" w:cs="Times New Roman"/>
          <w:sz w:val="24"/>
          <w:szCs w:val="24"/>
          <w:lang w:val="ru-RU"/>
        </w:rPr>
        <w:t>Алгатуй</w:t>
      </w:r>
      <w:proofErr w:type="spellEnd"/>
      <w:r w:rsidRPr="00C64963">
        <w:rPr>
          <w:rFonts w:ascii="Times New Roman" w:hAnsi="Times New Roman" w:cs="Times New Roman"/>
          <w:sz w:val="24"/>
          <w:szCs w:val="24"/>
          <w:lang w:val="ru-RU"/>
        </w:rPr>
        <w:t>, 2024</w:t>
      </w:r>
    </w:p>
    <w:p w:rsidR="00367416" w:rsidRPr="00C64963" w:rsidRDefault="00367416" w:rsidP="00C64963">
      <w:pPr>
        <w:spacing w:after="0" w:line="240" w:lineRule="auto"/>
        <w:rPr>
          <w:sz w:val="24"/>
          <w:szCs w:val="24"/>
          <w:lang w:val="ru-RU"/>
        </w:rPr>
        <w:sectPr w:rsidR="00367416" w:rsidRPr="00C64963">
          <w:pgSz w:w="11906" w:h="16383"/>
          <w:pgMar w:top="1134" w:right="850" w:bottom="1134" w:left="1701" w:header="720" w:footer="720" w:gutter="0"/>
          <w:cols w:space="720"/>
        </w:sectPr>
      </w:pPr>
    </w:p>
    <w:p w:rsidR="00367416" w:rsidRPr="00C64963" w:rsidRDefault="00EC7C32" w:rsidP="00C6496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31854548"/>
      <w:bookmarkEnd w:id="0"/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67416" w:rsidRPr="00C64963" w:rsidRDefault="00367416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биолого-социального характера;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подготовки к военной службе;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воинские символы современных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бронезащиты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экипировки военнослужащего;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общевоинских уставов;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старшие и младшие;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приказ (приказание), порядок его отдачи и выполнения;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воинской дисциплины;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потребителя, сроки годности и состав продуктов питания;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 правила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права, обязанности и ответственность граждан в области пожарной безопасности;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дорожного движения и их значение; 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условия обеспечения безопасности участников дорожного движения;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«дорожные ловушки» и правила их предупреждения;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световозвращающие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и правила их применения;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пассажиров;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пассажира мотоцикла;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дорожно-транспортные происшествия и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эвакуации из общественных мест и зданий;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автономном пребывании в природной среде;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поведения в горах;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сели, их характеристики и опасности, порядок действий при попадании в зону селя;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плавсредствах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действий при наводнении;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действий при попадании в грозу;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панфитотия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стресс и его влияние на человека, меры профилактики стресса, способы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эмоциональных состояний;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безопасной коммуникации с незнакомыми людьми.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 «Безопасность в информационном пространстве»: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кибергигиены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, необходимые для предупреждения возникновения опасных ситуаций в цифровой среде;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кибербуллинга</w:t>
      </w:r>
      <w:proofErr w:type="spellEnd"/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, вербовки в различные организации и группы);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признаки вовлечения в террористическую деятельность, правила антитеррористического поведения;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67416" w:rsidRPr="00C64963" w:rsidRDefault="00367416" w:rsidP="00C64963">
      <w:pPr>
        <w:spacing w:after="0" w:line="240" w:lineRule="auto"/>
        <w:rPr>
          <w:sz w:val="24"/>
          <w:szCs w:val="24"/>
          <w:lang w:val="ru-RU"/>
        </w:rPr>
        <w:sectPr w:rsidR="00367416" w:rsidRPr="00C64963">
          <w:pgSz w:w="11906" w:h="16383"/>
          <w:pgMar w:top="1134" w:right="850" w:bottom="1134" w:left="1701" w:header="720" w:footer="720" w:gutter="0"/>
          <w:cols w:space="720"/>
        </w:sectPr>
      </w:pPr>
    </w:p>
    <w:p w:rsidR="00367416" w:rsidRPr="00C64963" w:rsidRDefault="00367416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block-31854549"/>
      <w:bookmarkEnd w:id="3"/>
    </w:p>
    <w:p w:rsidR="00367416" w:rsidRPr="00C64963" w:rsidRDefault="00EC7C32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367416" w:rsidRPr="00C64963" w:rsidRDefault="00367416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выражаются</w:t>
      </w:r>
      <w:proofErr w:type="gram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активное участие в жизни семьи, организации, местного сообщества, родного края, страны;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волонтёрство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, помощь людям, нуждающимся в ней);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</w:t>
      </w: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решении задачи защиты населения от опасных и чрезвычайных ситуаций природного, техногенного и социального характера;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видов</w:t>
      </w:r>
      <w:proofErr w:type="gram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соблюдение правил безопасности, в том числе навыков безопасного поведения в </w:t>
      </w: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Интернет–среде</w:t>
      </w:r>
      <w:proofErr w:type="gram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умение принимать себя и других людей, не осуждая;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367416" w:rsidRPr="00C64963" w:rsidRDefault="00367416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В результате изучения ОБЗР на уровне основного общего образования у обучающегося будут сформированы познавательные универсальные учебные действия, </w:t>
      </w: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действия: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когнитивных навыков обучающихся.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</w:t>
      </w: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возникновения конфликтных ситуаций и выстраивать грамотное общение для их смягчения;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выявлять проблемные вопросы, требующие решения в жизненных и учебных ситуациях;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причины достижения (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позитивное</w:t>
      </w:r>
      <w:proofErr w:type="gram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в произошедшей ситуации;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367416" w:rsidRPr="00C64963" w:rsidRDefault="00EC7C32" w:rsidP="00C64963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5" w:name="_Toc134720971"/>
      <w:bookmarkStart w:id="6" w:name="_Toc161857405"/>
      <w:bookmarkEnd w:id="5"/>
      <w:bookmarkEnd w:id="6"/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у обучающихся основ культуры безопасности и защиты Родины и проявляются в способности построения и </w:t>
      </w: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следования модели индивидуального безопасного поведения и опыте её применения в повседневной жизни.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антиэкстремистского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их применения;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</w:t>
      </w: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различных областей тела, ожогах, отморожениях, отравлениях;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 правилах безопасного поведения в социуме, овладение знаниями об опасных проявлениях конфликтов,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манипулятивном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367416" w:rsidRPr="00C64963" w:rsidRDefault="00EC7C32" w:rsidP="00C6496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8 КЛАСС 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приводить примеры применения Вооружённых Сил Российской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Федерациив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борьбе с неонацизмом и международным терроризмом;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Предметные результаты по модулю № 2 «Военная подготовка. Основы военных знаний»: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функции и задачи Вооруженных Сил Российской Федерации на современном этапе;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военнослужащего;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алгоритм надевания экипировки и средств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бронезащиты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 единоначалия, принятый в Вооруженных Силах Российской Федерации;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воинской дисциплине, ее сущности и значении;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месте без оружия;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сходство и различия опасной и чрезвычайной ситуаций;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правила поведения в опасных и чрезвычайных ситуациях.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безопасного выбора продуктов питания;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травмы и объяснять правила их предупреждения;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электротравме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ответственности за ложные сообщения;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«Безопасность на транспорте»: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пешеходов;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применения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световозвращающих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элементов;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пассажиров;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велосипеда, сигналы велосипедиста;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отдельных видов транспорта;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 местах;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знать правила и иметь навыки безопасных действий при эвакуации из общественных мест и зданий;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для снижения риска отравления ядовитыми грибами и растениями;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 при нахождении в зоне природного пожара;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поведения при нахождении на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плавсредствах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и на льду;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наводнения, их внешние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ураганы, смерчи, их внешние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извержения вулканов и их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представление о безопасных действиях при землетрясении, в том числе при попадании под завал;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 «экологическая культура»;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панфитотия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классификацию;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«психическое здоровье» и «психическое благополучие»;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саморегуляции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эмоциональных состояний;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состояния, требующие оказания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универсальный алгоритм оказания первой помощи; знать назначение и состав аптечки первой помощи;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поддержки пострадавшего.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ситуациях возникновения межличностных и групповых конфликтов;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безопасные и эффективные способы избегания и разрешения конфликтных ситуаций;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буллинг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межличностного общения;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при коммуникации с незнакомыми людьми.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положительные возможности цифровой среды;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кибергигиены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 xml:space="preserve"> для предупреждения возникновения опасных ситуаций в цифровой среде;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кибербуллинга</w:t>
      </w:r>
      <w:proofErr w:type="spellEnd"/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, вербовки в различные организации и группы);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характеризовать признаки вовлечения в террористическую деятельность;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367416" w:rsidRPr="00C64963" w:rsidRDefault="00EC7C32" w:rsidP="00C6496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64963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367416" w:rsidRPr="00C64963" w:rsidRDefault="00367416" w:rsidP="00C64963">
      <w:pPr>
        <w:spacing w:after="0" w:line="240" w:lineRule="auto"/>
        <w:rPr>
          <w:sz w:val="24"/>
          <w:szCs w:val="24"/>
          <w:lang w:val="ru-RU"/>
        </w:rPr>
        <w:sectPr w:rsidR="00367416" w:rsidRPr="00C64963">
          <w:pgSz w:w="11906" w:h="16383"/>
          <w:pgMar w:top="1134" w:right="850" w:bottom="1134" w:left="1701" w:header="720" w:footer="720" w:gutter="0"/>
          <w:cols w:space="720"/>
        </w:sectPr>
      </w:pPr>
    </w:p>
    <w:p w:rsidR="00C64963" w:rsidRPr="00A234EB" w:rsidRDefault="00EC7C32" w:rsidP="00C64963">
      <w:pPr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bookmarkStart w:id="7" w:name="block-31854544"/>
      <w:bookmarkEnd w:id="4"/>
      <w:r w:rsidRPr="00C6496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C64963" w:rsidRPr="00A234E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Тематическое планирование по  предмету «Основы безопасности </w:t>
      </w:r>
      <w:r w:rsidR="00C6496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 защиты Родины</w:t>
      </w:r>
      <w:r w:rsidR="00C64963" w:rsidRPr="00A234EB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»  для уровня основного общего образования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C64963" w:rsidRPr="00A234EB" w:rsidRDefault="00C64963" w:rsidP="00C64963">
      <w:pPr>
        <w:pStyle w:val="ae"/>
        <w:numPr>
          <w:ilvl w:val="1"/>
          <w:numId w:val="2"/>
        </w:numPr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3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ценностного отношения к </w:t>
      </w:r>
      <w:r w:rsidRPr="00A234EB">
        <w:rPr>
          <w:rFonts w:ascii="Times New Roman" w:eastAsia="Calibri" w:hAnsi="Times New Roman" w:cs="Times New Roman"/>
          <w:sz w:val="24"/>
          <w:szCs w:val="24"/>
        </w:rPr>
        <w:t>здоровью как залогу долгой и активной жизни человека, его хорошего настроения и оптимистичного взгляда на мир;</w:t>
      </w:r>
    </w:p>
    <w:p w:rsidR="00C64963" w:rsidRPr="00A234EB" w:rsidRDefault="00C64963" w:rsidP="00C64963">
      <w:pPr>
        <w:pStyle w:val="ae"/>
        <w:numPr>
          <w:ilvl w:val="1"/>
          <w:numId w:val="2"/>
        </w:numPr>
        <w:spacing w:after="8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3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Развитие ценностного отношения </w:t>
      </w:r>
      <w:r w:rsidRPr="00A234EB">
        <w:rPr>
          <w:rFonts w:ascii="Times New Roman" w:eastAsia="Calibri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C64963" w:rsidRDefault="00C64963" w:rsidP="00C6496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1"/>
        <w:gridCol w:w="1517"/>
        <w:gridCol w:w="1841"/>
        <w:gridCol w:w="1910"/>
        <w:gridCol w:w="3063"/>
      </w:tblGrid>
      <w:tr w:rsidR="00367416" w:rsidRPr="00C6496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419506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7416" w:rsidRPr="00C64963" w:rsidRDefault="00367416" w:rsidP="00C64963">
      <w:pPr>
        <w:spacing w:after="0" w:line="240" w:lineRule="auto"/>
        <w:rPr>
          <w:sz w:val="24"/>
          <w:szCs w:val="24"/>
        </w:rPr>
        <w:sectPr w:rsidR="00367416" w:rsidRPr="00C64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416" w:rsidRPr="00C64963" w:rsidRDefault="00EC7C32" w:rsidP="00C64963">
      <w:pPr>
        <w:spacing w:after="0" w:line="240" w:lineRule="auto"/>
        <w:ind w:left="120"/>
        <w:rPr>
          <w:sz w:val="24"/>
          <w:szCs w:val="24"/>
        </w:rPr>
      </w:pPr>
      <w:r w:rsidRPr="00C649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53"/>
        <w:gridCol w:w="1560"/>
        <w:gridCol w:w="1841"/>
        <w:gridCol w:w="1910"/>
        <w:gridCol w:w="3063"/>
      </w:tblGrid>
      <w:tr w:rsidR="00367416" w:rsidRPr="00C64963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C649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67416" w:rsidRPr="00C64963" w:rsidRDefault="00367416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социуме</w:t>
            </w:r>
            <w:proofErr w:type="spellEnd"/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C6496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590</w:t>
              </w:r>
            </w:hyperlink>
          </w:p>
        </w:tc>
      </w:tr>
      <w:tr w:rsidR="00367416" w:rsidRPr="00C64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EC7C32" w:rsidP="00C6496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649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67416" w:rsidRPr="00C64963" w:rsidRDefault="00367416" w:rsidP="00C649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7416" w:rsidRPr="00C64963" w:rsidRDefault="00367416" w:rsidP="00C64963">
      <w:pPr>
        <w:spacing w:after="0" w:line="240" w:lineRule="auto"/>
        <w:rPr>
          <w:sz w:val="24"/>
          <w:szCs w:val="24"/>
        </w:rPr>
        <w:sectPr w:rsidR="00367416" w:rsidRPr="00C64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7C32" w:rsidRPr="00C64963" w:rsidRDefault="00EC7C32" w:rsidP="00C64963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31854545"/>
      <w:bookmarkEnd w:id="7"/>
      <w:r w:rsidRPr="00C6496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9" w:name="_GoBack"/>
      <w:bookmarkEnd w:id="8"/>
      <w:bookmarkEnd w:id="9"/>
    </w:p>
    <w:sectPr w:rsidR="00EC7C32" w:rsidRPr="00C64963" w:rsidSect="00C6496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03347"/>
    <w:multiLevelType w:val="hybridMultilevel"/>
    <w:tmpl w:val="B0AC363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A0461"/>
    <w:multiLevelType w:val="multilevel"/>
    <w:tmpl w:val="65F03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7416"/>
    <w:rsid w:val="0013440D"/>
    <w:rsid w:val="00367416"/>
    <w:rsid w:val="00C64963"/>
    <w:rsid w:val="00E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link w:val="af"/>
    <w:uiPriority w:val="99"/>
    <w:qFormat/>
    <w:rsid w:val="00C64963"/>
    <w:pPr>
      <w:ind w:left="720"/>
      <w:contextualSpacing/>
    </w:pPr>
    <w:rPr>
      <w:lang w:val="ru-RU"/>
    </w:rPr>
  </w:style>
  <w:style w:type="character" w:customStyle="1" w:styleId="af">
    <w:name w:val="Абзац списка Знак"/>
    <w:link w:val="ae"/>
    <w:uiPriority w:val="99"/>
    <w:locked/>
    <w:rsid w:val="00C64963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8253</Words>
  <Characters>47046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4</cp:revision>
  <dcterms:created xsi:type="dcterms:W3CDTF">2024-06-23T03:30:00Z</dcterms:created>
  <dcterms:modified xsi:type="dcterms:W3CDTF">2024-09-13T06:04:00Z</dcterms:modified>
</cp:coreProperties>
</file>